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D36D1" w14:textId="77777777" w:rsidR="00797F37" w:rsidRDefault="00797F37"/>
    <w:p w14:paraId="5BAAF307" w14:textId="77777777" w:rsidR="00BB3E0A" w:rsidRDefault="00BB3E0A"/>
    <w:p w14:paraId="173B64E2" w14:textId="77777777" w:rsidR="0042565F" w:rsidRDefault="0042565F"/>
    <w:p w14:paraId="0FAA4363" w14:textId="77777777" w:rsidR="00BB3E0A" w:rsidRDefault="00BB3E0A"/>
    <w:p w14:paraId="0771E289" w14:textId="68433E8E" w:rsidR="00BB3E0A" w:rsidRPr="00747D4E" w:rsidRDefault="00747D4E" w:rsidP="003B75E1">
      <w:pPr>
        <w:jc w:val="center"/>
        <w:rPr>
          <w:b/>
          <w:bCs/>
          <w:sz w:val="28"/>
          <w:szCs w:val="28"/>
        </w:rPr>
      </w:pPr>
      <w:r w:rsidRPr="00747D4E">
        <w:rPr>
          <w:b/>
          <w:bCs/>
          <w:sz w:val="28"/>
          <w:szCs w:val="28"/>
        </w:rPr>
        <w:t>Public Notice</w:t>
      </w:r>
    </w:p>
    <w:p w14:paraId="481D36D3" w14:textId="77777777" w:rsidR="00BB196D" w:rsidRDefault="00BB196D">
      <w:pPr>
        <w:rPr>
          <w:noProof/>
          <w:sz w:val="24"/>
          <w:szCs w:val="24"/>
        </w:rPr>
      </w:pPr>
    </w:p>
    <w:p w14:paraId="4BF2F94C" w14:textId="77777777" w:rsidR="00126B33" w:rsidRDefault="00126B33">
      <w:pPr>
        <w:rPr>
          <w:noProof/>
          <w:sz w:val="24"/>
          <w:szCs w:val="24"/>
        </w:rPr>
      </w:pPr>
    </w:p>
    <w:p w14:paraId="0D78E106" w14:textId="77777777" w:rsidR="003B75E1" w:rsidRPr="00A13145" w:rsidRDefault="003B75E1" w:rsidP="003B75E1">
      <w:pPr>
        <w:rPr>
          <w:noProof/>
          <w:sz w:val="24"/>
          <w:szCs w:val="24"/>
        </w:rPr>
      </w:pPr>
      <w:r w:rsidRPr="00A13145">
        <w:rPr>
          <w:noProof/>
          <w:sz w:val="24"/>
          <w:szCs w:val="24"/>
        </w:rPr>
        <w:t>Post-Primary Election Audit (Class A Notice)</w:t>
      </w:r>
    </w:p>
    <w:p w14:paraId="715D638A" w14:textId="77777777" w:rsidR="003B75E1" w:rsidRPr="00A13145" w:rsidRDefault="003B75E1" w:rsidP="003B75E1">
      <w:pPr>
        <w:rPr>
          <w:noProof/>
          <w:sz w:val="24"/>
          <w:szCs w:val="24"/>
        </w:rPr>
      </w:pPr>
    </w:p>
    <w:p w14:paraId="26C0A676" w14:textId="7F86799D" w:rsidR="003B75E1" w:rsidRPr="00A13145" w:rsidRDefault="00747D4E" w:rsidP="003B75E1">
      <w:pPr>
        <w:rPr>
          <w:noProof/>
          <w:sz w:val="24"/>
          <w:szCs w:val="24"/>
        </w:rPr>
      </w:pPr>
      <w:r w:rsidRPr="00A13145">
        <w:rPr>
          <w:noProof/>
          <w:sz w:val="24"/>
          <w:szCs w:val="24"/>
        </w:rPr>
        <w:t>Myton</w:t>
      </w:r>
      <w:r w:rsidR="003B75E1" w:rsidRPr="00A13145">
        <w:rPr>
          <w:noProof/>
          <w:sz w:val="24"/>
          <w:szCs w:val="24"/>
        </w:rPr>
        <w:t xml:space="preserve"> City – Post-Primary Election Audit</w:t>
      </w:r>
    </w:p>
    <w:p w14:paraId="47BEC420" w14:textId="77777777" w:rsidR="003B75E1" w:rsidRPr="00A13145" w:rsidRDefault="003B75E1" w:rsidP="003B75E1">
      <w:pPr>
        <w:rPr>
          <w:noProof/>
          <w:sz w:val="24"/>
          <w:szCs w:val="24"/>
        </w:rPr>
      </w:pPr>
    </w:p>
    <w:p w14:paraId="7C76CF7F" w14:textId="48AD8909" w:rsidR="003B75E1" w:rsidRPr="00A13145" w:rsidRDefault="003B75E1" w:rsidP="003B75E1">
      <w:pPr>
        <w:rPr>
          <w:noProof/>
          <w:sz w:val="24"/>
          <w:szCs w:val="24"/>
        </w:rPr>
      </w:pPr>
      <w:r w:rsidRPr="00A13145">
        <w:rPr>
          <w:noProof/>
          <w:sz w:val="24"/>
          <w:szCs w:val="24"/>
        </w:rPr>
        <w:t xml:space="preserve">Date: </w:t>
      </w:r>
      <w:r w:rsidR="00747D4E" w:rsidRPr="00A13145">
        <w:rPr>
          <w:noProof/>
          <w:sz w:val="24"/>
          <w:szCs w:val="24"/>
        </w:rPr>
        <w:t>Monday</w:t>
      </w:r>
      <w:r w:rsidRPr="00A13145">
        <w:rPr>
          <w:noProof/>
          <w:sz w:val="24"/>
          <w:szCs w:val="24"/>
        </w:rPr>
        <w:t>, August 2</w:t>
      </w:r>
      <w:r w:rsidR="00084874" w:rsidRPr="00A13145">
        <w:rPr>
          <w:noProof/>
          <w:sz w:val="24"/>
          <w:szCs w:val="24"/>
        </w:rPr>
        <w:t>5</w:t>
      </w:r>
      <w:r w:rsidRPr="00A13145">
        <w:rPr>
          <w:noProof/>
          <w:sz w:val="24"/>
          <w:szCs w:val="24"/>
        </w:rPr>
        <w:t>, 2025</w:t>
      </w:r>
    </w:p>
    <w:p w14:paraId="75032D1A" w14:textId="77777777" w:rsidR="003B75E1" w:rsidRPr="00A13145" w:rsidRDefault="003B75E1" w:rsidP="003B75E1">
      <w:pPr>
        <w:rPr>
          <w:noProof/>
          <w:sz w:val="24"/>
          <w:szCs w:val="24"/>
        </w:rPr>
      </w:pPr>
    </w:p>
    <w:p w14:paraId="15E622ED" w14:textId="2EA1971D" w:rsidR="003B75E1" w:rsidRPr="00A13145" w:rsidRDefault="003B75E1" w:rsidP="003B75E1">
      <w:pPr>
        <w:rPr>
          <w:noProof/>
          <w:sz w:val="24"/>
          <w:szCs w:val="24"/>
        </w:rPr>
      </w:pPr>
      <w:r w:rsidRPr="00A13145">
        <w:rPr>
          <w:noProof/>
          <w:sz w:val="24"/>
          <w:szCs w:val="24"/>
        </w:rPr>
        <w:t xml:space="preserve">Time: </w:t>
      </w:r>
      <w:r w:rsidR="00084874" w:rsidRPr="00A13145">
        <w:rPr>
          <w:noProof/>
          <w:sz w:val="24"/>
          <w:szCs w:val="24"/>
        </w:rPr>
        <w:t>10</w:t>
      </w:r>
      <w:r w:rsidRPr="00A13145">
        <w:rPr>
          <w:noProof/>
          <w:sz w:val="24"/>
          <w:szCs w:val="24"/>
        </w:rPr>
        <w:t>:00AM</w:t>
      </w:r>
    </w:p>
    <w:p w14:paraId="38D6A7E7" w14:textId="77777777" w:rsidR="003B75E1" w:rsidRPr="00A13145" w:rsidRDefault="003B75E1" w:rsidP="003B75E1">
      <w:pPr>
        <w:rPr>
          <w:noProof/>
          <w:sz w:val="24"/>
          <w:szCs w:val="24"/>
        </w:rPr>
      </w:pPr>
    </w:p>
    <w:p w14:paraId="1DF41F8A" w14:textId="29790B2B" w:rsidR="003B75E1" w:rsidRPr="00A13145" w:rsidRDefault="003B75E1" w:rsidP="003B75E1">
      <w:pPr>
        <w:rPr>
          <w:noProof/>
          <w:sz w:val="24"/>
          <w:szCs w:val="24"/>
        </w:rPr>
      </w:pPr>
      <w:r w:rsidRPr="00A13145">
        <w:rPr>
          <w:noProof/>
          <w:sz w:val="24"/>
          <w:szCs w:val="24"/>
        </w:rPr>
        <w:t xml:space="preserve">Location: </w:t>
      </w:r>
      <w:r w:rsidR="00084874" w:rsidRPr="00A13145">
        <w:rPr>
          <w:noProof/>
          <w:sz w:val="24"/>
          <w:szCs w:val="24"/>
        </w:rPr>
        <w:t>Myton</w:t>
      </w:r>
      <w:r w:rsidRPr="00A13145">
        <w:rPr>
          <w:noProof/>
          <w:sz w:val="24"/>
          <w:szCs w:val="24"/>
        </w:rPr>
        <w:t xml:space="preserve"> City Offices – </w:t>
      </w:r>
      <w:r w:rsidR="00084874" w:rsidRPr="00A13145">
        <w:rPr>
          <w:noProof/>
          <w:sz w:val="24"/>
          <w:szCs w:val="24"/>
        </w:rPr>
        <w:t>Library</w:t>
      </w:r>
    </w:p>
    <w:p w14:paraId="396AA3B6" w14:textId="77777777" w:rsidR="003B75E1" w:rsidRPr="00A13145" w:rsidRDefault="003B75E1" w:rsidP="003B75E1">
      <w:pPr>
        <w:rPr>
          <w:noProof/>
          <w:sz w:val="24"/>
          <w:szCs w:val="24"/>
        </w:rPr>
      </w:pPr>
    </w:p>
    <w:p w14:paraId="4B1747E5" w14:textId="636830F7" w:rsidR="003B75E1" w:rsidRPr="00A13145" w:rsidRDefault="003B75E1" w:rsidP="003B75E1">
      <w:pPr>
        <w:rPr>
          <w:noProof/>
          <w:sz w:val="24"/>
          <w:szCs w:val="24"/>
        </w:rPr>
      </w:pPr>
      <w:r w:rsidRPr="00A13145">
        <w:rPr>
          <w:noProof/>
          <w:sz w:val="24"/>
          <w:szCs w:val="24"/>
        </w:rPr>
        <w:t xml:space="preserve">Pursuant to Utah Admin. Rule R623-12-3 (Post Election Audits), </w:t>
      </w:r>
      <w:r w:rsidR="00084874" w:rsidRPr="00A13145">
        <w:rPr>
          <w:noProof/>
          <w:sz w:val="24"/>
          <w:szCs w:val="24"/>
        </w:rPr>
        <w:t>Myton</w:t>
      </w:r>
      <w:r w:rsidRPr="00A13145">
        <w:rPr>
          <w:noProof/>
          <w:sz w:val="24"/>
          <w:szCs w:val="24"/>
        </w:rPr>
        <w:t xml:space="preserve"> City will conduct a post-primary election audit to confirm that the ballots were correctly counted. The audit will be conducted in public view.</w:t>
      </w:r>
    </w:p>
    <w:p w14:paraId="572E00AB" w14:textId="77777777" w:rsidR="003B75E1" w:rsidRPr="00A13145" w:rsidRDefault="003B75E1" w:rsidP="003B75E1">
      <w:pPr>
        <w:rPr>
          <w:noProof/>
          <w:sz w:val="24"/>
          <w:szCs w:val="24"/>
        </w:rPr>
      </w:pPr>
    </w:p>
    <w:p w14:paraId="1ADC9037" w14:textId="77777777" w:rsidR="003B75E1" w:rsidRPr="00A13145" w:rsidRDefault="003B75E1" w:rsidP="003B75E1">
      <w:pPr>
        <w:rPr>
          <w:noProof/>
          <w:sz w:val="24"/>
          <w:szCs w:val="24"/>
        </w:rPr>
      </w:pPr>
      <w:r w:rsidRPr="00A13145">
        <w:rPr>
          <w:noProof/>
          <w:sz w:val="24"/>
          <w:szCs w:val="24"/>
        </w:rPr>
        <w:t>Audit overview (as required by rule):</w:t>
      </w:r>
    </w:p>
    <w:p w14:paraId="1A955DA2" w14:textId="77777777" w:rsidR="003B75E1" w:rsidRPr="00A13145" w:rsidRDefault="003B75E1" w:rsidP="003B75E1">
      <w:pPr>
        <w:rPr>
          <w:noProof/>
          <w:sz w:val="24"/>
          <w:szCs w:val="24"/>
        </w:rPr>
      </w:pPr>
    </w:p>
    <w:p w14:paraId="6F35C68C" w14:textId="77777777" w:rsidR="003B75E1" w:rsidRPr="00A13145" w:rsidRDefault="003B75E1" w:rsidP="00CB782F">
      <w:pPr>
        <w:pStyle w:val="ListParagraph"/>
        <w:numPr>
          <w:ilvl w:val="0"/>
          <w:numId w:val="3"/>
        </w:numPr>
        <w:rPr>
          <w:rFonts w:ascii="Times New Roman" w:hAnsi="Times New Roman"/>
          <w:noProof/>
        </w:rPr>
      </w:pPr>
      <w:r w:rsidRPr="00A13145">
        <w:rPr>
          <w:rFonts w:ascii="Times New Roman" w:hAnsi="Times New Roman"/>
          <w:noProof/>
        </w:rPr>
        <w:t>Noticed as a Class A notice at least 48 hours in advance.</w:t>
      </w:r>
    </w:p>
    <w:p w14:paraId="7D0ED9A0" w14:textId="77777777" w:rsidR="003B75E1" w:rsidRPr="00A13145" w:rsidRDefault="003B75E1" w:rsidP="00CB782F">
      <w:pPr>
        <w:pStyle w:val="ListParagraph"/>
        <w:numPr>
          <w:ilvl w:val="0"/>
          <w:numId w:val="3"/>
        </w:numPr>
        <w:rPr>
          <w:rFonts w:ascii="Times New Roman" w:hAnsi="Times New Roman"/>
          <w:noProof/>
        </w:rPr>
      </w:pPr>
      <w:r w:rsidRPr="00A13145">
        <w:rPr>
          <w:rFonts w:ascii="Times New Roman" w:hAnsi="Times New Roman"/>
          <w:noProof/>
        </w:rPr>
        <w:t>Conducted after Election Day and before the local canvass.</w:t>
      </w:r>
    </w:p>
    <w:p w14:paraId="3DBFB733" w14:textId="77777777" w:rsidR="003B75E1" w:rsidRPr="00A13145" w:rsidRDefault="003B75E1" w:rsidP="00CB782F">
      <w:pPr>
        <w:pStyle w:val="ListParagraph"/>
        <w:numPr>
          <w:ilvl w:val="0"/>
          <w:numId w:val="3"/>
        </w:numPr>
        <w:rPr>
          <w:rFonts w:ascii="Times New Roman" w:hAnsi="Times New Roman"/>
          <w:noProof/>
        </w:rPr>
      </w:pPr>
      <w:r w:rsidRPr="00A13145">
        <w:rPr>
          <w:rFonts w:ascii="Times New Roman" w:hAnsi="Times New Roman"/>
          <w:noProof/>
        </w:rPr>
        <w:t>Includes a recount of the ballots.</w:t>
      </w:r>
    </w:p>
    <w:p w14:paraId="7EE404E7" w14:textId="77777777" w:rsidR="003B75E1" w:rsidRPr="00A13145" w:rsidRDefault="003B75E1" w:rsidP="00CB782F">
      <w:pPr>
        <w:pStyle w:val="ListParagraph"/>
        <w:numPr>
          <w:ilvl w:val="0"/>
          <w:numId w:val="3"/>
        </w:numPr>
        <w:rPr>
          <w:rFonts w:ascii="Times New Roman" w:hAnsi="Times New Roman"/>
          <w:noProof/>
        </w:rPr>
      </w:pPr>
      <w:r w:rsidRPr="00A13145">
        <w:rPr>
          <w:rFonts w:ascii="Times New Roman" w:hAnsi="Times New Roman"/>
          <w:noProof/>
        </w:rPr>
        <w:t>An audit summary will be prepared and submitted as required by state rule.</w:t>
      </w:r>
    </w:p>
    <w:p w14:paraId="0C9D08E8" w14:textId="77777777" w:rsidR="003B75E1" w:rsidRPr="00A13145" w:rsidRDefault="003B75E1" w:rsidP="00CB782F">
      <w:pPr>
        <w:pStyle w:val="ListParagraph"/>
        <w:numPr>
          <w:ilvl w:val="0"/>
          <w:numId w:val="3"/>
        </w:numPr>
        <w:rPr>
          <w:rFonts w:ascii="Times New Roman" w:hAnsi="Times New Roman"/>
          <w:noProof/>
        </w:rPr>
      </w:pPr>
      <w:r w:rsidRPr="00A13145">
        <w:rPr>
          <w:rFonts w:ascii="Times New Roman" w:hAnsi="Times New Roman"/>
          <w:noProof/>
        </w:rPr>
        <w:t>The public is welcome to observe.  Space may be limited to maintain the integrity and safety of the process.</w:t>
      </w:r>
    </w:p>
    <w:p w14:paraId="7F6B70D6" w14:textId="77777777" w:rsidR="003B75E1" w:rsidRPr="00A13145" w:rsidRDefault="003B75E1" w:rsidP="003B75E1">
      <w:pPr>
        <w:rPr>
          <w:noProof/>
          <w:sz w:val="24"/>
          <w:szCs w:val="24"/>
        </w:rPr>
      </w:pPr>
    </w:p>
    <w:p w14:paraId="57D4C9A9" w14:textId="2D06D03E" w:rsidR="003B75E1" w:rsidRPr="00A13145" w:rsidRDefault="003B75E1" w:rsidP="003B75E1">
      <w:pPr>
        <w:rPr>
          <w:noProof/>
          <w:sz w:val="24"/>
          <w:szCs w:val="24"/>
        </w:rPr>
      </w:pPr>
      <w:r w:rsidRPr="00A13145">
        <w:rPr>
          <w:noProof/>
          <w:sz w:val="24"/>
          <w:szCs w:val="24"/>
        </w:rPr>
        <w:t xml:space="preserve">Posted on the Utah Public Notice Website, the </w:t>
      </w:r>
      <w:r w:rsidR="00E863F3" w:rsidRPr="00A13145">
        <w:rPr>
          <w:noProof/>
          <w:sz w:val="24"/>
          <w:szCs w:val="24"/>
        </w:rPr>
        <w:t>Myton</w:t>
      </w:r>
      <w:r w:rsidRPr="00A13145">
        <w:rPr>
          <w:noProof/>
          <w:sz w:val="24"/>
          <w:szCs w:val="24"/>
        </w:rPr>
        <w:t xml:space="preserve"> City website, and at the City Office on: August 2</w:t>
      </w:r>
      <w:r w:rsidR="00E863F3" w:rsidRPr="00A13145">
        <w:rPr>
          <w:noProof/>
          <w:sz w:val="24"/>
          <w:szCs w:val="24"/>
        </w:rPr>
        <w:t>2</w:t>
      </w:r>
      <w:r w:rsidRPr="00A13145">
        <w:rPr>
          <w:noProof/>
          <w:sz w:val="24"/>
          <w:szCs w:val="24"/>
        </w:rPr>
        <w:t>, 2025.</w:t>
      </w:r>
    </w:p>
    <w:p w14:paraId="026865A5" w14:textId="5B44F48A" w:rsidR="00A01CD8" w:rsidRPr="00CC6B6E" w:rsidRDefault="00A01CD8" w:rsidP="00946663">
      <w:pPr>
        <w:rPr>
          <w:noProof/>
          <w:sz w:val="24"/>
          <w:szCs w:val="24"/>
        </w:rPr>
      </w:pPr>
    </w:p>
    <w:sectPr w:rsidR="00A01CD8" w:rsidRPr="00CC6B6E">
      <w:head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20B88" w14:textId="77777777" w:rsidR="004373B2" w:rsidRDefault="004373B2">
      <w:r>
        <w:separator/>
      </w:r>
    </w:p>
  </w:endnote>
  <w:endnote w:type="continuationSeparator" w:id="0">
    <w:p w14:paraId="1966884B" w14:textId="77777777" w:rsidR="004373B2" w:rsidRDefault="0043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2A52D" w14:textId="77777777" w:rsidR="004373B2" w:rsidRDefault="004373B2">
      <w:r>
        <w:separator/>
      </w:r>
    </w:p>
  </w:footnote>
  <w:footnote w:type="continuationSeparator" w:id="0">
    <w:p w14:paraId="4A4D5B40" w14:textId="77777777" w:rsidR="004373B2" w:rsidRDefault="00437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D3730" w14:textId="5AF67972" w:rsidR="00797F37" w:rsidRDefault="00B70DD0" w:rsidP="00F44877">
    <w:pPr>
      <w:pStyle w:val="Header"/>
      <w:framePr w:hSpace="187" w:wrap="around" w:vAnchor="text" w:hAnchor="page" w:x="1735" w:y="12"/>
      <w:tabs>
        <w:tab w:val="left" w:pos="0"/>
      </w:tabs>
    </w:pPr>
    <w:r>
      <w:rPr>
        <w:noProof/>
      </w:rPr>
      <w:drawing>
        <wp:inline distT="0" distB="0" distL="0" distR="0" wp14:anchorId="481D3736" wp14:editId="2BFE6F09">
          <wp:extent cx="3114675" cy="723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55" t="12921" r="23265" b="70619"/>
                  <a:stretch>
                    <a:fillRect/>
                  </a:stretch>
                </pic:blipFill>
                <pic:spPr bwMode="auto">
                  <a:xfrm>
                    <a:off x="0" y="0"/>
                    <a:ext cx="31146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1D3731" w14:textId="77777777" w:rsidR="00797F37" w:rsidRDefault="00797F37">
    <w:pPr>
      <w:pStyle w:val="Header"/>
      <w:ind w:left="4176" w:firstLine="1044"/>
      <w:rPr>
        <w:rFonts w:ascii="Arial" w:hAnsi="Arial"/>
      </w:rPr>
    </w:pPr>
    <w:r>
      <w:rPr>
        <w:rFonts w:ascii="Arial" w:hAnsi="Arial"/>
        <w:b/>
        <w:u w:val="single"/>
      </w:rPr>
      <w:t>Myton City Corporation</w:t>
    </w:r>
  </w:p>
  <w:p w14:paraId="481D3732" w14:textId="77777777" w:rsidR="00797F37" w:rsidRDefault="00797F37">
    <w:pPr>
      <w:pStyle w:val="Header"/>
      <w:ind w:left="4176" w:firstLine="1044"/>
      <w:rPr>
        <w:rFonts w:ascii="Arial" w:hAnsi="Arial"/>
      </w:rPr>
    </w:pPr>
    <w:r>
      <w:rPr>
        <w:rFonts w:ascii="Arial" w:hAnsi="Arial"/>
      </w:rPr>
      <w:t>1</w:t>
    </w:r>
    <w:r w:rsidR="00CC6B6E">
      <w:rPr>
        <w:rFonts w:ascii="Arial" w:hAnsi="Arial"/>
      </w:rPr>
      <w:t>25</w:t>
    </w:r>
    <w:r>
      <w:rPr>
        <w:rFonts w:ascii="Arial" w:hAnsi="Arial"/>
      </w:rPr>
      <w:t xml:space="preserve"> East Main Street</w:t>
    </w:r>
  </w:p>
  <w:p w14:paraId="481D3733" w14:textId="77777777" w:rsidR="00797F37" w:rsidRDefault="00797F37">
    <w:pPr>
      <w:pStyle w:val="Header"/>
      <w:ind w:left="4176" w:firstLine="1044"/>
      <w:rPr>
        <w:rFonts w:ascii="Arial" w:hAnsi="Arial"/>
      </w:rPr>
    </w:pPr>
    <w:smartTag w:uri="urn:schemas-microsoft-com:office:smarttags" w:element="address">
      <w:smartTag w:uri="urn:schemas-microsoft-com:office:smarttags" w:element="Street">
        <w:r>
          <w:rPr>
            <w:rFonts w:ascii="Arial" w:hAnsi="Arial"/>
          </w:rPr>
          <w:t>P.O. Box</w:t>
        </w:r>
      </w:smartTag>
      <w:r>
        <w:rPr>
          <w:rFonts w:ascii="Arial" w:hAnsi="Arial"/>
        </w:rPr>
        <w:t xml:space="preserve"> 185</w:t>
      </w:r>
    </w:smartTag>
  </w:p>
  <w:p w14:paraId="481D3734" w14:textId="13790C60" w:rsidR="00797F37" w:rsidRDefault="00797F37">
    <w:pPr>
      <w:pStyle w:val="Header"/>
      <w:ind w:left="4176" w:firstLine="1044"/>
      <w:rPr>
        <w:rFonts w:ascii="Arial" w:hAnsi="Arial"/>
      </w:rPr>
    </w:pPr>
    <w:smartTag w:uri="urn:schemas-microsoft-com:office:smarttags" w:element="City">
      <w:r>
        <w:rPr>
          <w:rFonts w:ascii="Arial" w:hAnsi="Arial"/>
        </w:rPr>
        <w:t>Myton</w:t>
      </w:r>
    </w:smartTag>
    <w:r>
      <w:rPr>
        <w:rFonts w:ascii="Arial" w:hAnsi="Arial"/>
      </w:rPr>
      <w:t xml:space="preserve">, </w:t>
    </w:r>
    <w:r w:rsidR="00770777">
      <w:rPr>
        <w:rFonts w:ascii="Arial" w:hAnsi="Arial"/>
      </w:rPr>
      <w:t>Utah 84052</w:t>
    </w:r>
  </w:p>
  <w:p w14:paraId="481D3735" w14:textId="2E652EFF" w:rsidR="00797F37" w:rsidRDefault="00797F37" w:rsidP="00F44877">
    <w:pPr>
      <w:pStyle w:val="Header"/>
      <w:jc w:val="center"/>
    </w:pPr>
    <w:r>
      <w:rPr>
        <w:rFonts w:ascii="Arial" w:hAnsi="Arial"/>
      </w:rPr>
      <w:t>(435) 722-</w:t>
    </w:r>
    <w:r w:rsidR="00F44877">
      <w:rPr>
        <w:rFonts w:ascii="Arial" w:hAnsi="Arial"/>
      </w:rPr>
      <w:t>2711 Fax</w:t>
    </w:r>
    <w:r>
      <w:rPr>
        <w:rFonts w:ascii="Arial" w:hAnsi="Arial"/>
      </w:rPr>
      <w:t>: (435) 722-2796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D0C97"/>
    <w:multiLevelType w:val="hybridMultilevel"/>
    <w:tmpl w:val="63BC7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D7E68"/>
    <w:multiLevelType w:val="hybridMultilevel"/>
    <w:tmpl w:val="5CA47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4512C2"/>
    <w:multiLevelType w:val="hybridMultilevel"/>
    <w:tmpl w:val="A5D43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0187474">
    <w:abstractNumId w:val="0"/>
  </w:num>
  <w:num w:numId="2" w16cid:durableId="1716199812">
    <w:abstractNumId w:val="1"/>
  </w:num>
  <w:num w:numId="3" w16cid:durableId="1188761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C5E"/>
    <w:rsid w:val="00002BFA"/>
    <w:rsid w:val="00045143"/>
    <w:rsid w:val="00047300"/>
    <w:rsid w:val="00084874"/>
    <w:rsid w:val="000A4EA8"/>
    <w:rsid w:val="000B42FF"/>
    <w:rsid w:val="000E1724"/>
    <w:rsid w:val="000E525F"/>
    <w:rsid w:val="00123689"/>
    <w:rsid w:val="00126B33"/>
    <w:rsid w:val="001301EE"/>
    <w:rsid w:val="0017645E"/>
    <w:rsid w:val="001831E3"/>
    <w:rsid w:val="001C101F"/>
    <w:rsid w:val="001D29D0"/>
    <w:rsid w:val="001D7020"/>
    <w:rsid w:val="00214894"/>
    <w:rsid w:val="00215BE3"/>
    <w:rsid w:val="002257EA"/>
    <w:rsid w:val="00250557"/>
    <w:rsid w:val="0025561B"/>
    <w:rsid w:val="0026145A"/>
    <w:rsid w:val="00281242"/>
    <w:rsid w:val="00286791"/>
    <w:rsid w:val="002A2071"/>
    <w:rsid w:val="002A3F94"/>
    <w:rsid w:val="002B1075"/>
    <w:rsid w:val="002B768B"/>
    <w:rsid w:val="002E3E74"/>
    <w:rsid w:val="002F7AFC"/>
    <w:rsid w:val="00320F7A"/>
    <w:rsid w:val="00327F28"/>
    <w:rsid w:val="00336FDE"/>
    <w:rsid w:val="0038780E"/>
    <w:rsid w:val="003A5D70"/>
    <w:rsid w:val="003B75E1"/>
    <w:rsid w:val="003D501E"/>
    <w:rsid w:val="003D723D"/>
    <w:rsid w:val="003F3996"/>
    <w:rsid w:val="00405114"/>
    <w:rsid w:val="00410AEE"/>
    <w:rsid w:val="0042565F"/>
    <w:rsid w:val="00433460"/>
    <w:rsid w:val="004373B2"/>
    <w:rsid w:val="004758CF"/>
    <w:rsid w:val="004A3C07"/>
    <w:rsid w:val="004C4CE0"/>
    <w:rsid w:val="004F5425"/>
    <w:rsid w:val="004F607E"/>
    <w:rsid w:val="004F7580"/>
    <w:rsid w:val="005057F8"/>
    <w:rsid w:val="005060AB"/>
    <w:rsid w:val="00575836"/>
    <w:rsid w:val="00581C9A"/>
    <w:rsid w:val="005D59F6"/>
    <w:rsid w:val="006241DD"/>
    <w:rsid w:val="006262BE"/>
    <w:rsid w:val="006478E3"/>
    <w:rsid w:val="00650180"/>
    <w:rsid w:val="00667A09"/>
    <w:rsid w:val="00683862"/>
    <w:rsid w:val="006A2C24"/>
    <w:rsid w:val="006B406D"/>
    <w:rsid w:val="00713E97"/>
    <w:rsid w:val="00747D4E"/>
    <w:rsid w:val="00770777"/>
    <w:rsid w:val="00797F37"/>
    <w:rsid w:val="007B19EA"/>
    <w:rsid w:val="007C3E12"/>
    <w:rsid w:val="00802D16"/>
    <w:rsid w:val="008520BD"/>
    <w:rsid w:val="00860D81"/>
    <w:rsid w:val="00883399"/>
    <w:rsid w:val="008A68A6"/>
    <w:rsid w:val="008B0F52"/>
    <w:rsid w:val="008B7B9F"/>
    <w:rsid w:val="008C480F"/>
    <w:rsid w:val="008F30D8"/>
    <w:rsid w:val="00946663"/>
    <w:rsid w:val="009B3823"/>
    <w:rsid w:val="009F16C7"/>
    <w:rsid w:val="00A01CD8"/>
    <w:rsid w:val="00A04E91"/>
    <w:rsid w:val="00A13145"/>
    <w:rsid w:val="00A24F80"/>
    <w:rsid w:val="00A27BA9"/>
    <w:rsid w:val="00A31D65"/>
    <w:rsid w:val="00A86422"/>
    <w:rsid w:val="00A9674E"/>
    <w:rsid w:val="00AA359D"/>
    <w:rsid w:val="00AC6722"/>
    <w:rsid w:val="00B02520"/>
    <w:rsid w:val="00B176C5"/>
    <w:rsid w:val="00B23895"/>
    <w:rsid w:val="00B45762"/>
    <w:rsid w:val="00B70DD0"/>
    <w:rsid w:val="00B71615"/>
    <w:rsid w:val="00B74C31"/>
    <w:rsid w:val="00B75B60"/>
    <w:rsid w:val="00B848E3"/>
    <w:rsid w:val="00BA3C5E"/>
    <w:rsid w:val="00BB196D"/>
    <w:rsid w:val="00BB3E0A"/>
    <w:rsid w:val="00BD2321"/>
    <w:rsid w:val="00BE17E7"/>
    <w:rsid w:val="00C91E22"/>
    <w:rsid w:val="00C939C8"/>
    <w:rsid w:val="00C9576A"/>
    <w:rsid w:val="00CB0E51"/>
    <w:rsid w:val="00CB782F"/>
    <w:rsid w:val="00CC6B6E"/>
    <w:rsid w:val="00CE0588"/>
    <w:rsid w:val="00D17A2A"/>
    <w:rsid w:val="00D34B8B"/>
    <w:rsid w:val="00D351A1"/>
    <w:rsid w:val="00D5171C"/>
    <w:rsid w:val="00D522AE"/>
    <w:rsid w:val="00D55FB6"/>
    <w:rsid w:val="00D64823"/>
    <w:rsid w:val="00DD224D"/>
    <w:rsid w:val="00E452D9"/>
    <w:rsid w:val="00E60966"/>
    <w:rsid w:val="00E83112"/>
    <w:rsid w:val="00E863F3"/>
    <w:rsid w:val="00EB2AAD"/>
    <w:rsid w:val="00EE45AD"/>
    <w:rsid w:val="00F046C2"/>
    <w:rsid w:val="00F20BCB"/>
    <w:rsid w:val="00F44877"/>
    <w:rsid w:val="00F636BA"/>
    <w:rsid w:val="00F96AAA"/>
    <w:rsid w:val="00FD5762"/>
    <w:rsid w:val="00FD7AC0"/>
    <w:rsid w:val="00FF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481D36D1"/>
  <w15:docId w15:val="{5A55E021-6A6E-4083-9155-241D40873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B716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716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6B6E"/>
    <w:pPr>
      <w:ind w:left="720"/>
      <w:contextualSpacing/>
    </w:pPr>
    <w:rPr>
      <w:rFonts w:ascii="Calibri" w:hAnsi="Calibri"/>
      <w:sz w:val="24"/>
      <w:szCs w:val="24"/>
    </w:rPr>
  </w:style>
  <w:style w:type="character" w:styleId="Hyperlink">
    <w:name w:val="Hyperlink"/>
    <w:unhideWhenUsed/>
    <w:rsid w:val="00CB0E5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1E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5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yton%20City\AppData\Roaming\Microsoft\Templates\bridge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bridge letterhead.dot</Template>
  <TotalTime>6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 14, 2002</vt:lpstr>
    </vt:vector>
  </TitlesOfParts>
  <Company>D &amp; N Enterprises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 14, 2002</dc:title>
  <dc:creator>city_recorder</dc:creator>
  <cp:lastModifiedBy>Carrie Boren</cp:lastModifiedBy>
  <cp:revision>8</cp:revision>
  <cp:lastPrinted>2025-08-19T19:26:00Z</cp:lastPrinted>
  <dcterms:created xsi:type="dcterms:W3CDTF">2025-08-22T15:17:00Z</dcterms:created>
  <dcterms:modified xsi:type="dcterms:W3CDTF">2025-08-22T15:21:00Z</dcterms:modified>
</cp:coreProperties>
</file>